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37"/>
        <w:gridCol w:w="3261"/>
      </w:tblGrid>
      <w:tr w:rsidR="000820F3" w14:paraId="3A0F46D6" w14:textId="77777777" w:rsidTr="00BB6613">
        <w:trPr>
          <w:trHeight w:val="694"/>
        </w:trPr>
        <w:tc>
          <w:tcPr>
            <w:tcW w:w="6237" w:type="dxa"/>
            <w:tcBorders>
              <w:top w:val="single" w:sz="1" w:space="0" w:color="000000"/>
              <w:bottom w:val="single" w:sz="1" w:space="0" w:color="000000"/>
            </w:tcBorders>
            <w:shd w:val="clear" w:color="auto" w:fill="auto"/>
          </w:tcPr>
          <w:p w14:paraId="7F01FCB9" w14:textId="271D741A" w:rsidR="000820F3" w:rsidRPr="000820F3" w:rsidRDefault="001D0460" w:rsidP="00BB6613">
            <w:pPr>
              <w:pStyle w:val="Koptekst"/>
              <w:tabs>
                <w:tab w:val="clear" w:pos="9072"/>
                <w:tab w:val="right" w:pos="9301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PLANNEN </w:t>
            </w:r>
            <w:r w:rsidR="000820F3">
              <w:rPr>
                <w:b/>
                <w:bCs/>
                <w:sz w:val="28"/>
                <w:szCs w:val="28"/>
              </w:rPr>
              <w:t>2023</w:t>
            </w:r>
            <w:r w:rsidR="000820F3">
              <w:rPr>
                <w:b/>
                <w:bCs/>
                <w:sz w:val="28"/>
                <w:szCs w:val="28"/>
              </w:rPr>
              <w:br/>
              <w:t>LEERGELD GRONINGEN</w:t>
            </w:r>
          </w:p>
        </w:tc>
        <w:tc>
          <w:tcPr>
            <w:tcW w:w="3261" w:type="dxa"/>
            <w:tcBorders>
              <w:top w:val="single" w:sz="1" w:space="0" w:color="000000"/>
              <w:bottom w:val="single" w:sz="1" w:space="0" w:color="000000"/>
            </w:tcBorders>
            <w:shd w:val="clear" w:color="auto" w:fill="auto"/>
          </w:tcPr>
          <w:p w14:paraId="0A495359" w14:textId="77777777" w:rsidR="000820F3" w:rsidRDefault="000820F3" w:rsidP="00BB6613">
            <w:pPr>
              <w:pStyle w:val="Inhoudtabel"/>
              <w:tabs>
                <w:tab w:val="right" w:pos="9301"/>
              </w:tabs>
              <w:ind w:left="1505"/>
            </w:pPr>
            <w:r>
              <w:rPr>
                <w:noProof/>
              </w:rPr>
              <w:drawing>
                <wp:inline distT="0" distB="0" distL="0" distR="0" wp14:anchorId="3D194E42" wp14:editId="0EDC0356">
                  <wp:extent cx="1054735" cy="807720"/>
                  <wp:effectExtent l="0" t="0" r="0" b="0"/>
                  <wp:docPr id="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4735" cy="8077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71D60D9" w14:textId="77777777" w:rsidR="000820F3" w:rsidRDefault="000820F3" w:rsidP="000820F3">
      <w:pPr>
        <w:pStyle w:val="Koptekst"/>
      </w:pPr>
    </w:p>
    <w:p w14:paraId="4DBEEFE2" w14:textId="76F40CB0" w:rsidR="00A008FA" w:rsidRDefault="00A008FA"/>
    <w:p w14:paraId="0B97ADE8" w14:textId="2A3284DE" w:rsidR="000820F3" w:rsidRDefault="004A35F5">
      <w:r>
        <w:t>De plannen voor</w:t>
      </w:r>
      <w:r w:rsidR="000820F3">
        <w:t xml:space="preserve"> 2023 ma</w:t>
      </w:r>
      <w:r>
        <w:t>ken</w:t>
      </w:r>
      <w:r w:rsidR="000820F3">
        <w:t xml:space="preserve"> deel uit van het Meerjarenbeleidsplan 2023-2027 van Leergeld Groningen. </w:t>
      </w:r>
      <w:r>
        <w:t xml:space="preserve">Vanzelfsprekend </w:t>
      </w:r>
      <w:r>
        <w:t xml:space="preserve">werken wij </w:t>
      </w:r>
      <w:r>
        <w:t>aan al onze strategische en instrumentele doelen.</w:t>
      </w:r>
      <w:r>
        <w:t xml:space="preserve"> </w:t>
      </w:r>
      <w:r w:rsidR="000820F3">
        <w:t xml:space="preserve">Elk jaar formuleren wij </w:t>
      </w:r>
      <w:r>
        <w:t xml:space="preserve">daarnaast </w:t>
      </w:r>
      <w:r w:rsidR="000820F3">
        <w:t xml:space="preserve">een aantal zaken die wij in </w:t>
      </w:r>
      <w:r>
        <w:t>2023</w:t>
      </w:r>
      <w:r w:rsidR="000820F3">
        <w:t xml:space="preserve"> prioriteit zullen geven.</w:t>
      </w:r>
      <w:r w:rsidR="00225B09">
        <w:t xml:space="preserve"> </w:t>
      </w:r>
      <w:r w:rsidR="000820F3">
        <w:t>Deze prioritering vindt plaats binnen de strategische doelen die wij stellen zoals de directe hulpverlening aan kinderen; de doorverwijzing naar en samenwerking met andere instanties/organisaties; de signalering knelpunten, behoeftes en kansen</w:t>
      </w:r>
      <w:r>
        <w:t xml:space="preserve"> en de instrumentele doelen.</w:t>
      </w:r>
      <w:r w:rsidR="003929BA">
        <w:t xml:space="preserve"> </w:t>
      </w:r>
      <w:r>
        <w:t>In 2023 zullen wij ons in het bijzonder richten op:</w:t>
      </w:r>
    </w:p>
    <w:p w14:paraId="6F1FF3FD" w14:textId="77777777" w:rsidR="004A35F5" w:rsidRDefault="004A35F5"/>
    <w:p w14:paraId="5185D220" w14:textId="001A8384" w:rsidR="00225B09" w:rsidRDefault="00225B09" w:rsidP="00225B09">
      <w:pPr>
        <w:pStyle w:val="Lijstalinea"/>
        <w:numPr>
          <w:ilvl w:val="0"/>
          <w:numId w:val="3"/>
        </w:numPr>
        <w:rPr>
          <w:u w:val="single"/>
        </w:rPr>
      </w:pPr>
      <w:r>
        <w:rPr>
          <w:u w:val="single"/>
        </w:rPr>
        <w:t>Directe hulpverlening aan kinderen</w:t>
      </w:r>
    </w:p>
    <w:p w14:paraId="1433FDE7" w14:textId="179C20FD" w:rsidR="002F3228" w:rsidRPr="002F3228" w:rsidRDefault="002F3228" w:rsidP="002F3228">
      <w:pPr>
        <w:pStyle w:val="Lijstalinea"/>
        <w:ind w:left="1080"/>
      </w:pPr>
      <w:r>
        <w:t>In samenwerking met ondernemers onderzoeken wij hoe wij kinderen van werkende armen beter kunnen bereiken.</w:t>
      </w:r>
    </w:p>
    <w:p w14:paraId="09209070" w14:textId="45A0842F" w:rsidR="00225B09" w:rsidRDefault="00225B09" w:rsidP="00225B09">
      <w:pPr>
        <w:pStyle w:val="Lijstalinea"/>
        <w:numPr>
          <w:ilvl w:val="0"/>
          <w:numId w:val="3"/>
        </w:numPr>
        <w:rPr>
          <w:u w:val="single"/>
        </w:rPr>
      </w:pPr>
      <w:r>
        <w:rPr>
          <w:u w:val="single"/>
        </w:rPr>
        <w:t>Doorverwijzing naar en samenwerking met andere instanties/organisaties</w:t>
      </w:r>
    </w:p>
    <w:p w14:paraId="39FBE427" w14:textId="60C33A96" w:rsidR="001D0460" w:rsidRPr="001D0460" w:rsidRDefault="001D0460" w:rsidP="001D0460">
      <w:pPr>
        <w:pStyle w:val="Lijstalinea"/>
        <w:ind w:left="1080"/>
      </w:pPr>
      <w:r>
        <w:t xml:space="preserve">De samenwerking met diverse andere organisaties die zich richten op kinderen die in armoede opgroeien </w:t>
      </w:r>
      <w:r w:rsidR="00151967">
        <w:t>loopt goed. In 2023 willen wij de samenwerking intensiveren met de lokale overheid, onderwijs- en welzijnsinstellingen.</w:t>
      </w:r>
    </w:p>
    <w:p w14:paraId="155FEB76" w14:textId="44B4846F" w:rsidR="000E5F87" w:rsidRPr="004A35F5" w:rsidRDefault="00225B09" w:rsidP="004A35F5">
      <w:pPr>
        <w:pStyle w:val="Lijstalinea"/>
        <w:numPr>
          <w:ilvl w:val="0"/>
          <w:numId w:val="3"/>
        </w:numPr>
        <w:rPr>
          <w:u w:val="single"/>
        </w:rPr>
      </w:pPr>
      <w:r w:rsidRPr="004A35F5">
        <w:rPr>
          <w:u w:val="single"/>
        </w:rPr>
        <w:t>Bevorderen lokale naamsbekendheid</w:t>
      </w:r>
    </w:p>
    <w:p w14:paraId="4D4E94D1" w14:textId="44213EDD" w:rsidR="000E5F87" w:rsidRDefault="000E5F87" w:rsidP="000E5F87">
      <w:pPr>
        <w:ind w:left="1080"/>
      </w:pPr>
      <w:r>
        <w:t>In 2023 werken wij aan de lokale naamsbekendheid door:</w:t>
      </w:r>
    </w:p>
    <w:p w14:paraId="4A5861AD" w14:textId="4FA37DB9" w:rsidR="000E5F87" w:rsidRDefault="000E5F87" w:rsidP="000E5F87">
      <w:pPr>
        <w:pStyle w:val="Lijstalinea"/>
        <w:numPr>
          <w:ilvl w:val="0"/>
          <w:numId w:val="6"/>
        </w:numPr>
      </w:pPr>
      <w:r>
        <w:t>Flyer voor ouders in de scholen te ontwikkelen;</w:t>
      </w:r>
    </w:p>
    <w:p w14:paraId="7BF40D59" w14:textId="4E1AFDC5" w:rsidR="000E5F87" w:rsidRDefault="000E5F87" w:rsidP="000E5F87">
      <w:pPr>
        <w:pStyle w:val="Lijstalinea"/>
        <w:numPr>
          <w:ilvl w:val="0"/>
          <w:numId w:val="6"/>
        </w:numPr>
      </w:pPr>
      <w:r>
        <w:t>Scholen te benaderen om in hun schoolgidsen korte informatie over Leergeld op te nemen met de link naar de site;</w:t>
      </w:r>
    </w:p>
    <w:p w14:paraId="1AA57605" w14:textId="26FA0ED5" w:rsidR="000E5F87" w:rsidRDefault="000E5F87" w:rsidP="000E5F87">
      <w:pPr>
        <w:pStyle w:val="Lijstalinea"/>
        <w:numPr>
          <w:ilvl w:val="0"/>
          <w:numId w:val="6"/>
        </w:numPr>
      </w:pPr>
      <w:r>
        <w:t>Folder voor professionals, geïnteresseerden, en potentiële donateurs te ontwikkelen</w:t>
      </w:r>
      <w:r w:rsidR="001D0460">
        <w:t>;</w:t>
      </w:r>
    </w:p>
    <w:p w14:paraId="6217D6B8" w14:textId="0C26C000" w:rsidR="001D0460" w:rsidRDefault="001D0460" w:rsidP="000E5F87">
      <w:pPr>
        <w:pStyle w:val="Lijstalinea"/>
        <w:numPr>
          <w:ilvl w:val="0"/>
          <w:numId w:val="6"/>
        </w:numPr>
      </w:pPr>
      <w:r>
        <w:t>Initiatief nemen voor een artikel in de gezinsbode.</w:t>
      </w:r>
    </w:p>
    <w:p w14:paraId="68FF4C7A" w14:textId="49CEF48D" w:rsidR="00225B09" w:rsidRPr="004A35F5" w:rsidRDefault="00225B09" w:rsidP="004A35F5">
      <w:pPr>
        <w:pStyle w:val="Lijstalinea"/>
        <w:numPr>
          <w:ilvl w:val="0"/>
          <w:numId w:val="3"/>
        </w:numPr>
        <w:rPr>
          <w:u w:val="single"/>
        </w:rPr>
      </w:pPr>
      <w:r w:rsidRPr="004A35F5">
        <w:rPr>
          <w:u w:val="single"/>
        </w:rPr>
        <w:t>Versterking interne organisatie</w:t>
      </w:r>
    </w:p>
    <w:p w14:paraId="5CA3F34A" w14:textId="3234DBE0" w:rsidR="00225B09" w:rsidRDefault="00225B09" w:rsidP="00225B09">
      <w:pPr>
        <w:pStyle w:val="Lijstalinea"/>
        <w:ind w:left="1080"/>
      </w:pPr>
      <w:r>
        <w:t>Na een aantal ‘coronajaren’ waar communicatie vooral online plaats vond, is het belangrijk de interne cohesie van med</w:t>
      </w:r>
      <w:r w:rsidR="006B5BB8">
        <w:t>e</w:t>
      </w:r>
      <w:r>
        <w:t>werkers, vrijwilligers en bestuur te versterken. Een goede communicatie tussen medewerkers onderling, met de coördinator en met het bestuur is essentieel. Een belangrijke doelstelling voor 2023 is deze communicatie, open, con</w:t>
      </w:r>
      <w:r w:rsidR="006B5BB8">
        <w:t>s</w:t>
      </w:r>
      <w:r>
        <w:t>tructief en goed te laten verlopen en te faciliteren</w:t>
      </w:r>
      <w:r w:rsidR="006B5BB8">
        <w:t>.</w:t>
      </w:r>
    </w:p>
    <w:sectPr w:rsidR="00225B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F790D"/>
    <w:multiLevelType w:val="hybridMultilevel"/>
    <w:tmpl w:val="CD90B174"/>
    <w:lvl w:ilvl="0" w:tplc="20049EC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3D5092"/>
    <w:multiLevelType w:val="hybridMultilevel"/>
    <w:tmpl w:val="7898E77A"/>
    <w:lvl w:ilvl="0" w:tplc="1ABE578E">
      <w:start w:val="1"/>
      <w:numFmt w:val="lowerLetter"/>
      <w:lvlText w:val="%1."/>
      <w:lvlJc w:val="left"/>
      <w:pPr>
        <w:ind w:left="144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50633A6"/>
    <w:multiLevelType w:val="hybridMultilevel"/>
    <w:tmpl w:val="AFE8E9F2"/>
    <w:lvl w:ilvl="0" w:tplc="79B20E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C16DC1"/>
    <w:multiLevelType w:val="hybridMultilevel"/>
    <w:tmpl w:val="3C504E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A250B9"/>
    <w:multiLevelType w:val="hybridMultilevel"/>
    <w:tmpl w:val="B54EEBDC"/>
    <w:lvl w:ilvl="0" w:tplc="8790015E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ABC6413"/>
    <w:multiLevelType w:val="hybridMultilevel"/>
    <w:tmpl w:val="48D0A6B4"/>
    <w:lvl w:ilvl="0" w:tplc="39C6B84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1411956">
    <w:abstractNumId w:val="3"/>
  </w:num>
  <w:num w:numId="2" w16cid:durableId="1679766788">
    <w:abstractNumId w:val="5"/>
  </w:num>
  <w:num w:numId="3" w16cid:durableId="1282690039">
    <w:abstractNumId w:val="0"/>
  </w:num>
  <w:num w:numId="4" w16cid:durableId="2020347505">
    <w:abstractNumId w:val="2"/>
  </w:num>
  <w:num w:numId="5" w16cid:durableId="1805080468">
    <w:abstractNumId w:val="1"/>
  </w:num>
  <w:num w:numId="6" w16cid:durableId="16306292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0F3"/>
    <w:rsid w:val="000820F3"/>
    <w:rsid w:val="000E5F87"/>
    <w:rsid w:val="00151967"/>
    <w:rsid w:val="001D0460"/>
    <w:rsid w:val="00225B09"/>
    <w:rsid w:val="002F3228"/>
    <w:rsid w:val="00336A3F"/>
    <w:rsid w:val="003929BA"/>
    <w:rsid w:val="004A35F5"/>
    <w:rsid w:val="006B5BB8"/>
    <w:rsid w:val="00747C5D"/>
    <w:rsid w:val="00A008FA"/>
    <w:rsid w:val="00E3158F"/>
    <w:rsid w:val="00FB2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F58C8"/>
  <w15:chartTrackingRefBased/>
  <w15:docId w15:val="{233FF8B2-8835-4218-A5B9-4593C4F95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820F3"/>
    <w:pPr>
      <w:widowControl w:val="0"/>
      <w:suppressAutoHyphens/>
      <w:spacing w:after="80" w:line="276" w:lineRule="auto"/>
    </w:pPr>
    <w:rPr>
      <w:rFonts w:ascii="Calibri" w:eastAsia="Calibri" w:hAnsi="Calibri" w:cs="Cambria"/>
      <w:lang w:eastAsia="ar-SA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rsid w:val="000820F3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0820F3"/>
    <w:rPr>
      <w:rFonts w:ascii="Calibri" w:eastAsia="Calibri" w:hAnsi="Calibri" w:cs="Cambria"/>
      <w:lang w:eastAsia="ar-SA"/>
    </w:rPr>
  </w:style>
  <w:style w:type="paragraph" w:customStyle="1" w:styleId="Inhoudtabel">
    <w:name w:val="Inhoud tabel"/>
    <w:basedOn w:val="Standaard"/>
    <w:rsid w:val="000820F3"/>
    <w:pPr>
      <w:suppressLineNumbers/>
    </w:pPr>
  </w:style>
  <w:style w:type="paragraph" w:styleId="Lijstalinea">
    <w:name w:val="List Paragraph"/>
    <w:basedOn w:val="Standaard"/>
    <w:uiPriority w:val="34"/>
    <w:qFormat/>
    <w:rsid w:val="00082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453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nieuw</dc:creator>
  <cp:keywords/>
  <dc:description/>
  <cp:lastModifiedBy>jan nieuw</cp:lastModifiedBy>
  <cp:revision>8</cp:revision>
  <cp:lastPrinted>2023-04-04T15:34:00Z</cp:lastPrinted>
  <dcterms:created xsi:type="dcterms:W3CDTF">2023-04-03T11:04:00Z</dcterms:created>
  <dcterms:modified xsi:type="dcterms:W3CDTF">2023-04-04T19:23:00Z</dcterms:modified>
</cp:coreProperties>
</file>